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Список жилых домов Тракторозаводского района, отключаемых с 10.08.2022 по 24.08.2022г.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  <w:lang w:val="en-US"/>
        </w:rPr>
        <w:t xml:space="preserve">6 </w:t>
      </w:r>
      <w:r>
        <w:rPr>
          <w:b/>
          <w:bCs/>
        </w:rPr>
        <w:t>этап</w:t>
      </w:r>
    </w:p>
    <w:p>
      <w:pPr>
        <w:pStyle w:val="Normal"/>
        <w:jc w:val="right"/>
        <w:rPr/>
      </w:pPr>
      <w:r>
        <w:rPr/>
      </w:r>
    </w:p>
    <w:tbl>
      <w:tblPr>
        <w:tblW w:w="15120" w:type="dxa"/>
        <w:jc w:val="left"/>
        <w:tblInd w:w="28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40"/>
        <w:gridCol w:w="14279"/>
      </w:tblGrid>
      <w:tr>
        <w:trPr>
          <w:trHeight w:val="650" w:hRule="atLeast"/>
          <w:cantSplit w:val="true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А</w:t>
            </w:r>
            <w:r>
              <w:rPr>
                <w:b/>
                <w:bCs/>
              </w:rPr>
              <w:t>дрес</w:t>
            </w:r>
          </w:p>
        </w:tc>
      </w:tr>
      <w:tr>
        <w:trPr>
          <w:trHeight w:val="300" w:hRule="atLeast"/>
        </w:trPr>
        <w:tc>
          <w:tcPr>
            <w:tcW w:w="1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highlight w:val="yellow"/>
              </w:rPr>
              <w:t>Жилые дома – 145 МКД:</w:t>
            </w:r>
            <w:bookmarkStart w:id="2" w:name="_Hlk100317059"/>
            <w:bookmarkEnd w:id="2"/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Белостоцкого, 3, 5, 7, 9, 11, 13, 16, 18, 19, 21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Детская, 2а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Горького, 3,4, 5, 5а, 6, 7, 7а, 8, 9, 12, 13, 14, 17 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Грибоедова, 45,47, 48, 55, 55а, 57, 57а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Кулибина, 13                      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Ловина,  5, 7,  13, 18, 19, 20, 22, 26, 28, 30, 36, 38                                         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Марченко, 7а, 7б, 7в, 21, 21а, 23, 23а, 25, 25а, 27, 29, 29б, 31, 31а, 33а, 33б, 33в, 35, 35а, 35б, 37, 37а, 37б, 39,32,30              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Пр. Ленина, 4, 4а, 12, 12а, 14, 16, 18, 20, 22, 24, 26;                  Гостиница «Славянка» пр. Ленина, 20                     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Савина, 4, 6, 8, 8-а, 10, 12, 13, 14, 15, 17, 18, 20;                                               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Танкистов, 136, 138, 138-а, 138-б, 140, 140-а, 140-б, 140-в, 142-б, 148, 148-а, 148-б, 148-в, 150, 150-а, 150-б, 150-в, 150-г, 150-д, 152,  152-а, 154, 154-а, 156-б, 156-в, 179;                               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1-ой Пятилетки, 7, 14, 15, 21, 23, 25, 27, 27а, 29, 31, 33, 39, 43, 45, 47, 49, 51, 53, 57;   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40 лет Октября, 16, 18, 20, 22, 24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Строительный дом 7.1, готовый к эксплуатации - Савина,Марченко,Ловина,Г.Танкограда</w:t>
            </w:r>
          </w:p>
        </w:tc>
      </w:tr>
      <w:tr>
        <w:trPr>
          <w:trHeight w:val="300" w:hRule="atLeast"/>
        </w:trPr>
        <w:tc>
          <w:tcPr>
            <w:tcW w:w="1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highlight w:val="yellow"/>
              </w:rPr>
              <w:t>Детские сады – 12:</w:t>
            </w:r>
            <w:bookmarkStart w:id="3" w:name="_Hlk100317339"/>
            <w:bookmarkEnd w:id="3"/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369 ул. Танкистов 152-б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301 ул. Марченко, 29-а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120 ул.1 Пятилетки 5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66 ул. Ловина 24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37 ул. Белостоцкого 7б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46 ул. Марченко 19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91, ул. Грибоедова, 53-а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-78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91 ул. Белостоцкого, 22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312 ул. Кулибина 11-а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215 ул.Танкистов,136-в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314 ул. Кулибина 11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78 (№ 475) Савина 11</w:t>
            </w:r>
          </w:p>
        </w:tc>
      </w:tr>
      <w:tr>
        <w:trPr>
          <w:trHeight w:val="300" w:hRule="atLeast"/>
        </w:trPr>
        <w:tc>
          <w:tcPr>
            <w:tcW w:w="1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highlight w:val="yellow"/>
              </w:rPr>
              <w:t>Учебные заведения – 11:</w:t>
            </w:r>
            <w:bookmarkStart w:id="4" w:name="_Hlk100317494"/>
            <w:bookmarkEnd w:id="4"/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ПУ-85 ул. Грибоедова 50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Монтажный колледж ул. Горького 15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филиал школы № 39 ул. Марченко 20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Школа искусств ул. Горького 10-а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лицей № 5 ул. 1 Пятилетки 3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школа № 52 ул.Савина 3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школа № 18 Горького 11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спортивная школа ул. Савина 5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машиностроительный техникум ул. Марченко 33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ПУ-2 ул.Марченко 31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ПУ-1 ул.40 лет Октября 21</w:t>
            </w:r>
          </w:p>
        </w:tc>
      </w:tr>
      <w:tr>
        <w:trPr>
          <w:trHeight w:val="300" w:hRule="atLeast"/>
        </w:trPr>
        <w:tc>
          <w:tcPr>
            <w:tcW w:w="1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highlight w:val="yellow"/>
              </w:rPr>
              <w:t>Лечебные заведения – 4: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диспансер, ул. Горького, 18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Поликлиника ЧТЗ пр.Ленина,3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Мед.центр ул.40 лет Октября, 15</w:t>
            </w:r>
          </w:p>
        </w:tc>
      </w:tr>
      <w:tr>
        <w:trPr>
          <w:trHeight w:val="300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4"/>
                <w:szCs w:val="24"/>
              </w:rPr>
              <w:t>КВД № 4 ул.Белостоцкого, 7а</w:t>
            </w:r>
          </w:p>
        </w:tc>
      </w:tr>
    </w:tbl>
    <w:p>
      <w:pPr>
        <w:pStyle w:val="Normal"/>
        <w:spacing w:before="0" w:after="0"/>
        <w:ind w:left="-78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365" w:leader="none"/>
          <w:tab w:val="center" w:pos="7513" w:leader="none"/>
        </w:tabs>
        <w:spacing w:lineRule="auto" w:line="276"/>
        <w:ind w:left="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1365" w:leader="none"/>
          <w:tab w:val="center" w:pos="7513" w:leader="none"/>
        </w:tabs>
        <w:spacing w:lineRule="auto" w:line="276"/>
        <w:ind w:left="426" w:hanging="0"/>
        <w:rPr>
          <w:b/>
          <w:b/>
          <w:bCs/>
        </w:rPr>
      </w:pPr>
      <w:r>
        <w:rPr>
          <w:b/>
          <w:bCs/>
        </w:rPr>
        <w:tab/>
        <w:t xml:space="preserve"> </w:t>
      </w:r>
    </w:p>
    <w:sectPr>
      <w:type w:val="nextPage"/>
      <w:pgSz w:orient="landscape" w:w="16838" w:h="11906"/>
      <w:pgMar w:left="709" w:right="1103" w:header="0" w:top="142" w:footer="0" w:bottom="99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18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086a64"/>
    <w:rPr>
      <w:sz w:val="0"/>
      <w:szCs w:val="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qFormat/>
    <w:rsid w:val="00f0538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4</Pages>
  <Words>368</Words>
  <Characters>1509</Characters>
  <CharactersWithSpaces>1997</CharactersWithSpaces>
  <Paragraphs>90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2022-07-14T09:21:00Z</dcterms:created>
  <dc:creator>User</dc:creator>
  <dc:description/>
  <dc:language>ru-RU</dc:language>
  <cp:lastModifiedBy>admin</cp:lastModifiedBy>
  <cp:lastPrinted>2014-04-16T10:09:00Z</cp:lastPrinted>
  <dcterms:modified xsi:type="dcterms:W3CDTF">2022-07-14T09:21:00Z</dcterms:modified>
  <cp:revision>2</cp:revision>
  <dc:subject/>
  <dc:title>СПИСОК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