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33" w:rsidRDefault="00241633" w:rsidP="00241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1633">
        <w:rPr>
          <w:rFonts w:ascii="Times New Roman" w:hAnsi="Times New Roman" w:cs="Times New Roman"/>
          <w:b/>
          <w:sz w:val="28"/>
          <w:szCs w:val="28"/>
        </w:rPr>
        <w:t>Список медучреждений Челябинска и Магнитогорска</w:t>
      </w:r>
      <w:bookmarkEnd w:id="0"/>
      <w:r w:rsidRPr="00241633">
        <w:rPr>
          <w:rFonts w:ascii="Times New Roman" w:hAnsi="Times New Roman" w:cs="Times New Roman"/>
          <w:b/>
          <w:sz w:val="28"/>
          <w:szCs w:val="28"/>
        </w:rPr>
        <w:t>, где оказывают срочную медицинскую помощь</w:t>
      </w:r>
    </w:p>
    <w:p w:rsidR="00241633" w:rsidRPr="00241633" w:rsidRDefault="00241633" w:rsidP="00241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33" w:rsidRPr="00241633" w:rsidRDefault="00241633" w:rsidP="0024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633">
        <w:rPr>
          <w:rFonts w:ascii="Times New Roman" w:hAnsi="Times New Roman" w:cs="Times New Roman"/>
          <w:sz w:val="28"/>
          <w:szCs w:val="28"/>
        </w:rPr>
        <w:t xml:space="preserve">Областная клиническая больница № 3: пр. Победы, 287, тел. 749-97-37 </w:t>
      </w:r>
    </w:p>
    <w:p w:rsidR="00241633" w:rsidRPr="00241633" w:rsidRDefault="00241633" w:rsidP="0024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633">
        <w:rPr>
          <w:rFonts w:ascii="Times New Roman" w:hAnsi="Times New Roman" w:cs="Times New Roman"/>
          <w:sz w:val="28"/>
          <w:szCs w:val="28"/>
        </w:rPr>
        <w:t xml:space="preserve">В этом же здании работает </w:t>
      </w:r>
      <w:proofErr w:type="gramStart"/>
      <w:r w:rsidRPr="00241633">
        <w:rPr>
          <w:rFonts w:ascii="Times New Roman" w:hAnsi="Times New Roman" w:cs="Times New Roman"/>
          <w:sz w:val="28"/>
          <w:szCs w:val="28"/>
        </w:rPr>
        <w:t>офтальмологический</w:t>
      </w:r>
      <w:proofErr w:type="gramEnd"/>
      <w:r w:rsidRPr="00241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633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241633">
        <w:rPr>
          <w:rFonts w:ascii="Times New Roman" w:hAnsi="Times New Roman" w:cs="Times New Roman"/>
          <w:sz w:val="28"/>
          <w:szCs w:val="28"/>
        </w:rPr>
        <w:t>, тел. 749-97-63</w:t>
      </w:r>
    </w:p>
    <w:p w:rsidR="00241633" w:rsidRPr="00241633" w:rsidRDefault="00241633" w:rsidP="0024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633">
        <w:rPr>
          <w:rFonts w:ascii="Times New Roman" w:hAnsi="Times New Roman" w:cs="Times New Roman"/>
          <w:sz w:val="28"/>
          <w:szCs w:val="28"/>
        </w:rPr>
        <w:t>Городская клиническая больница № 1: ул. Воровского, 16, тел. 728-48-30, (круглосуточно)</w:t>
      </w:r>
    </w:p>
    <w:p w:rsidR="00241633" w:rsidRPr="00241633" w:rsidRDefault="00241633" w:rsidP="0024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633">
        <w:rPr>
          <w:rFonts w:ascii="Times New Roman" w:hAnsi="Times New Roman" w:cs="Times New Roman"/>
          <w:sz w:val="28"/>
          <w:szCs w:val="28"/>
        </w:rPr>
        <w:t>Городская клиническая больница № 5: ул. Российская, 15а, тел. 264-12-98</w:t>
      </w:r>
    </w:p>
    <w:p w:rsidR="00241633" w:rsidRPr="00241633" w:rsidRDefault="00241633" w:rsidP="0024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633">
        <w:rPr>
          <w:rFonts w:ascii="Times New Roman" w:hAnsi="Times New Roman" w:cs="Times New Roman"/>
          <w:sz w:val="28"/>
          <w:szCs w:val="28"/>
        </w:rPr>
        <w:t>Городская клиническая больница № 6: ул. Румянцева, 28, корп. 2, тел. 721-22-20</w:t>
      </w:r>
    </w:p>
    <w:p w:rsidR="00241633" w:rsidRPr="00241633" w:rsidRDefault="00241633" w:rsidP="0024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633">
        <w:rPr>
          <w:rFonts w:ascii="Times New Roman" w:hAnsi="Times New Roman" w:cs="Times New Roman"/>
          <w:sz w:val="28"/>
          <w:szCs w:val="28"/>
        </w:rPr>
        <w:t>Городская клиническая больница № 8: ул. Горького, 18, тел. 775-51-26</w:t>
      </w:r>
    </w:p>
    <w:p w:rsidR="00241633" w:rsidRPr="00241633" w:rsidRDefault="00241633" w:rsidP="0024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633">
        <w:rPr>
          <w:rFonts w:ascii="Times New Roman" w:hAnsi="Times New Roman" w:cs="Times New Roman"/>
          <w:sz w:val="28"/>
          <w:szCs w:val="28"/>
        </w:rPr>
        <w:t>Городская клиническая больница № 9: ул. Пятая Электровозная, 5, тел. 251-59-38</w:t>
      </w:r>
    </w:p>
    <w:p w:rsidR="00241633" w:rsidRPr="00241633" w:rsidRDefault="00241633" w:rsidP="0024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633">
        <w:rPr>
          <w:rFonts w:ascii="Times New Roman" w:hAnsi="Times New Roman" w:cs="Times New Roman"/>
          <w:sz w:val="28"/>
          <w:szCs w:val="28"/>
        </w:rPr>
        <w:t>Несовершеннолетних пациентов с травмами принимают в ГКБ № 9 на улице Пятой Электровозной, 5, в детском соматическом корпусе № 14. тел. 256-39-25 (с 8.00 до 16.00)</w:t>
      </w:r>
    </w:p>
    <w:p w:rsidR="00241633" w:rsidRPr="00241633" w:rsidRDefault="00241633" w:rsidP="0024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633">
        <w:rPr>
          <w:rFonts w:ascii="Times New Roman" w:hAnsi="Times New Roman" w:cs="Times New Roman"/>
          <w:sz w:val="28"/>
          <w:szCs w:val="28"/>
        </w:rPr>
        <w:t>Городская больница № 3 г. Магнитогорск:  ул. Советская, 88 (здание поликлиники №1, вход с торца), тел. 939-59-52</w:t>
      </w:r>
    </w:p>
    <w:p w:rsidR="00241633" w:rsidRDefault="00241633" w:rsidP="0024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633">
        <w:rPr>
          <w:rFonts w:ascii="Times New Roman" w:hAnsi="Times New Roman" w:cs="Times New Roman"/>
          <w:sz w:val="28"/>
          <w:szCs w:val="28"/>
        </w:rPr>
        <w:t xml:space="preserve">Городская больница № 1 им. Г.И. Дробышева г. Магнитогорск:  ул. Чкалова, 44, корп. 8, тел. 928-65-72, офтальмологический </w:t>
      </w:r>
      <w:proofErr w:type="spellStart"/>
      <w:r w:rsidRPr="00241633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241633">
        <w:rPr>
          <w:rFonts w:ascii="Times New Roman" w:hAnsi="Times New Roman" w:cs="Times New Roman"/>
          <w:sz w:val="28"/>
          <w:szCs w:val="28"/>
        </w:rPr>
        <w:t xml:space="preserve"> (круглосуточно)</w:t>
      </w:r>
    </w:p>
    <w:p w:rsidR="00241633" w:rsidRDefault="00241633" w:rsidP="00241633">
      <w:pPr>
        <w:rPr>
          <w:rFonts w:ascii="Times New Roman" w:hAnsi="Times New Roman" w:cs="Times New Roman"/>
          <w:sz w:val="28"/>
          <w:szCs w:val="28"/>
        </w:rPr>
      </w:pPr>
    </w:p>
    <w:p w:rsidR="00241633" w:rsidRPr="00241633" w:rsidRDefault="00241633" w:rsidP="00241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пресс-служба Министерства з</w:t>
      </w:r>
      <w:r w:rsidRPr="00241633">
        <w:rPr>
          <w:rFonts w:ascii="Times New Roman" w:hAnsi="Times New Roman" w:cs="Times New Roman"/>
          <w:sz w:val="28"/>
          <w:szCs w:val="28"/>
        </w:rPr>
        <w:t>дравоохранени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41633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B4CE1" w:rsidRDefault="00CB4CE1"/>
    <w:sectPr w:rsidR="00CB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EEA"/>
    <w:multiLevelType w:val="hybridMultilevel"/>
    <w:tmpl w:val="B3C2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33"/>
    <w:rsid w:val="00241633"/>
    <w:rsid w:val="00C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Михайлёва</dc:creator>
  <cp:lastModifiedBy>Оксана Михайлёва</cp:lastModifiedBy>
  <cp:revision>1</cp:revision>
  <dcterms:created xsi:type="dcterms:W3CDTF">2023-12-25T08:04:00Z</dcterms:created>
  <dcterms:modified xsi:type="dcterms:W3CDTF">2023-12-25T08:05:00Z</dcterms:modified>
</cp:coreProperties>
</file>